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4E" w:rsidRDefault="00AC0779" w:rsidP="00AC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79">
        <w:rPr>
          <w:rFonts w:ascii="Times New Roman" w:hAnsi="Times New Roman" w:cs="Times New Roman"/>
          <w:b/>
          <w:sz w:val="28"/>
          <w:szCs w:val="28"/>
        </w:rPr>
        <w:t>Методика и расчеты распределения межбюджетных трансфертов</w:t>
      </w:r>
    </w:p>
    <w:p w:rsidR="00AC0779" w:rsidRDefault="00AC0779" w:rsidP="00AC0779">
      <w:pPr>
        <w:rPr>
          <w:rFonts w:ascii="Times New Roman" w:hAnsi="Times New Roman" w:cs="Times New Roman"/>
          <w:b/>
          <w:sz w:val="28"/>
          <w:szCs w:val="28"/>
        </w:rPr>
      </w:pPr>
    </w:p>
    <w:p w:rsidR="00AC0779" w:rsidRDefault="00AC0779" w:rsidP="00AC0779">
      <w:pPr>
        <w:pStyle w:val="a3"/>
        <w:numPr>
          <w:ilvl w:val="0"/>
          <w:numId w:val="1"/>
        </w:numPr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AC0779">
        <w:rPr>
          <w:rFonts w:ascii="Times New Roman" w:hAnsi="Times New Roman" w:cs="Times New Roman"/>
          <w:sz w:val="28"/>
          <w:szCs w:val="28"/>
        </w:rPr>
        <w:t>Средства, передаваемые поселениями на исполнение отдельных бюджетных полномочий финансовых органов</w:t>
      </w:r>
      <w:r>
        <w:rPr>
          <w:rFonts w:ascii="Times New Roman" w:hAnsi="Times New Roman" w:cs="Times New Roman"/>
          <w:sz w:val="28"/>
          <w:szCs w:val="28"/>
        </w:rPr>
        <w:t xml:space="preserve"> – 600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руб. :</w:t>
      </w:r>
      <w:proofErr w:type="gramEnd"/>
    </w:p>
    <w:p w:rsidR="0039753F" w:rsidRPr="0039753F" w:rsidRDefault="00AC0779" w:rsidP="0039753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канцелярскими товарами: бумага для оргтехники – 600, 00 руб.</w:t>
      </w:r>
    </w:p>
    <w:p w:rsidR="0039753F" w:rsidRDefault="0039753F" w:rsidP="0039753F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39753F" w:rsidRDefault="0039753F" w:rsidP="000633C9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753F">
        <w:rPr>
          <w:rFonts w:ascii="Times New Roman" w:hAnsi="Times New Roman" w:cs="Times New Roman"/>
          <w:sz w:val="28"/>
          <w:szCs w:val="28"/>
        </w:rPr>
        <w:t>Межбюджетные трансферты на осуществление переданных полномочий по осуществлению внешнего муниципального финансового контроля – 20214,00 руб.</w:t>
      </w:r>
    </w:p>
    <w:p w:rsidR="000633C9" w:rsidRPr="000633C9" w:rsidRDefault="000633C9" w:rsidP="000633C9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33C9">
        <w:rPr>
          <w:rFonts w:ascii="Times New Roman" w:hAnsi="Times New Roman" w:cs="Times New Roman"/>
          <w:sz w:val="28"/>
          <w:szCs w:val="28"/>
        </w:rPr>
        <w:t>бъем межбюджетных трансфертов, предоставляемых из бюджета поселения в бюджет муниципального района на осуществление полномочий, определяется как произведение следующих множителей:</w:t>
      </w:r>
    </w:p>
    <w:p w:rsidR="000633C9" w:rsidRPr="000633C9" w:rsidRDefault="000633C9" w:rsidP="000633C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633C9">
        <w:rPr>
          <w:rFonts w:ascii="Times New Roman" w:hAnsi="Times New Roman" w:cs="Times New Roman"/>
          <w:sz w:val="28"/>
          <w:szCs w:val="28"/>
        </w:rPr>
        <w:t>-</w:t>
      </w:r>
      <w:r w:rsidRPr="000633C9">
        <w:rPr>
          <w:rFonts w:ascii="Times New Roman" w:hAnsi="Times New Roman" w:cs="Times New Roman"/>
          <w:sz w:val="28"/>
          <w:szCs w:val="28"/>
        </w:rPr>
        <w:tab/>
        <w:t>стандартные расходы на оплату труда инспектора;</w:t>
      </w:r>
    </w:p>
    <w:p w:rsidR="000633C9" w:rsidRPr="000633C9" w:rsidRDefault="000633C9" w:rsidP="000633C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633C9">
        <w:rPr>
          <w:rFonts w:ascii="Times New Roman" w:hAnsi="Times New Roman" w:cs="Times New Roman"/>
          <w:sz w:val="28"/>
          <w:szCs w:val="28"/>
        </w:rPr>
        <w:t>-</w:t>
      </w:r>
      <w:r w:rsidRPr="000633C9">
        <w:rPr>
          <w:rFonts w:ascii="Times New Roman" w:hAnsi="Times New Roman" w:cs="Times New Roman"/>
          <w:sz w:val="28"/>
          <w:szCs w:val="28"/>
        </w:rPr>
        <w:tab/>
        <w:t>коэффициент объема работ.</w:t>
      </w:r>
    </w:p>
    <w:p w:rsidR="000633C9" w:rsidRPr="000633C9" w:rsidRDefault="000633C9" w:rsidP="000633C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633C9">
        <w:rPr>
          <w:rFonts w:ascii="Times New Roman" w:hAnsi="Times New Roman" w:cs="Times New Roman"/>
          <w:sz w:val="28"/>
          <w:szCs w:val="28"/>
        </w:rPr>
        <w:tab/>
        <w:t>Стандартные расходы на оплату труда определены исходя из годового фонда оплаты труда с начислениями инспектора контрольно-счетного органа района и устанавливаются в размере 330 381 рубль (6189 руб. х 41 (норматив размеров</w:t>
      </w:r>
    </w:p>
    <w:p w:rsidR="000633C9" w:rsidRPr="000633C9" w:rsidRDefault="000633C9" w:rsidP="000633C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633C9">
        <w:rPr>
          <w:rFonts w:ascii="Times New Roman" w:hAnsi="Times New Roman" w:cs="Times New Roman"/>
          <w:sz w:val="28"/>
          <w:szCs w:val="28"/>
        </w:rPr>
        <w:t>должностных окладов) + 30,2%).</w:t>
      </w:r>
    </w:p>
    <w:p w:rsidR="000633C9" w:rsidRPr="000633C9" w:rsidRDefault="000633C9" w:rsidP="000633C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33C9">
        <w:rPr>
          <w:rFonts w:ascii="Times New Roman" w:hAnsi="Times New Roman" w:cs="Times New Roman"/>
          <w:sz w:val="28"/>
          <w:szCs w:val="28"/>
        </w:rPr>
        <w:t>Коэффициент объема работ ((0,070+0,053)/2=0,061) равен среднему</w:t>
      </w:r>
    </w:p>
    <w:p w:rsidR="000633C9" w:rsidRPr="000633C9" w:rsidRDefault="000633C9" w:rsidP="000633C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633C9">
        <w:rPr>
          <w:rFonts w:ascii="Times New Roman" w:hAnsi="Times New Roman" w:cs="Times New Roman"/>
          <w:sz w:val="28"/>
          <w:szCs w:val="28"/>
        </w:rPr>
        <w:t>арифметическому из коэффициентов численности населения, который равен отношению численности населения поселения к общей численности населения сельских поселений района (1533/22031 =0,070) и коэффициента доходности бюджета, который равен от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33C9">
        <w:rPr>
          <w:rFonts w:ascii="Times New Roman" w:hAnsi="Times New Roman" w:cs="Times New Roman"/>
          <w:sz w:val="28"/>
          <w:szCs w:val="28"/>
        </w:rPr>
        <w:t xml:space="preserve">ошению суммы поступлении в бюджет поселения налоговых, неналоговых доходов и дотации </w:t>
      </w:r>
      <w:proofErr w:type="gramStart"/>
      <w:r w:rsidRPr="000633C9">
        <w:rPr>
          <w:rFonts w:ascii="Times New Roman" w:hAnsi="Times New Roman" w:cs="Times New Roman"/>
          <w:sz w:val="28"/>
          <w:szCs w:val="28"/>
        </w:rPr>
        <w:t>к общей сумме поступлении</w:t>
      </w:r>
      <w:proofErr w:type="gramEnd"/>
      <w:r w:rsidRPr="000633C9">
        <w:rPr>
          <w:rFonts w:ascii="Times New Roman" w:hAnsi="Times New Roman" w:cs="Times New Roman"/>
          <w:sz w:val="28"/>
          <w:szCs w:val="28"/>
        </w:rPr>
        <w:t xml:space="preserve"> налоговых, неналоговых доходов и дотации се</w:t>
      </w:r>
      <w:r>
        <w:rPr>
          <w:rFonts w:ascii="Times New Roman" w:hAnsi="Times New Roman" w:cs="Times New Roman"/>
          <w:sz w:val="28"/>
          <w:szCs w:val="28"/>
        </w:rPr>
        <w:t xml:space="preserve">льских поселений муниципального </w:t>
      </w:r>
      <w:r w:rsidRPr="000633C9">
        <w:rPr>
          <w:rFonts w:ascii="Times New Roman" w:hAnsi="Times New Roman" w:cs="Times New Roman"/>
          <w:sz w:val="28"/>
          <w:szCs w:val="28"/>
        </w:rPr>
        <w:t>района (8 371 тыс. руб./158 589 тыс. руб.=0,053).</w:t>
      </w:r>
    </w:p>
    <w:p w:rsidR="0039753F" w:rsidRPr="000633C9" w:rsidRDefault="000633C9" w:rsidP="000633C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633C9">
        <w:rPr>
          <w:rFonts w:ascii="Times New Roman" w:hAnsi="Times New Roman" w:cs="Times New Roman"/>
          <w:sz w:val="28"/>
          <w:szCs w:val="28"/>
        </w:rPr>
        <w:t xml:space="preserve">Ежегодный объем </w:t>
      </w:r>
      <w:proofErr w:type="gramStart"/>
      <w:r w:rsidRPr="000633C9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proofErr w:type="gramEnd"/>
      <w:r w:rsidRPr="000633C9">
        <w:rPr>
          <w:rFonts w:ascii="Times New Roman" w:hAnsi="Times New Roman" w:cs="Times New Roman"/>
          <w:sz w:val="28"/>
          <w:szCs w:val="28"/>
        </w:rPr>
        <w:t xml:space="preserve"> предоставляемых из бюджета поселения составляет 20 214 руб.</w:t>
      </w:r>
    </w:p>
    <w:p w:rsidR="000633C9" w:rsidRDefault="000633C9" w:rsidP="000633C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9753F" w:rsidRDefault="0039753F" w:rsidP="0039753F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9753F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на осуществление доплаты к пенсиям государственных и муниципальных служащих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522 510,20 руб. </w:t>
      </w:r>
    </w:p>
    <w:p w:rsidR="000069BB" w:rsidRDefault="000069BB" w:rsidP="000069B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СП «Село Спас-Загорье» 3 человека получают доплату к пенсии:</w:t>
      </w:r>
    </w:p>
    <w:p w:rsidR="000069BB" w:rsidRDefault="000069BB" w:rsidP="000069B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069BB">
        <w:rPr>
          <w:rFonts w:ascii="Times New Roman" w:hAnsi="Times New Roman" w:cs="Times New Roman"/>
          <w:sz w:val="28"/>
          <w:szCs w:val="28"/>
        </w:rPr>
        <w:t>12231,50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0069BB">
        <w:rPr>
          <w:rFonts w:ascii="Times New Roman" w:hAnsi="Times New Roman" w:cs="Times New Roman"/>
          <w:sz w:val="28"/>
          <w:szCs w:val="28"/>
        </w:rPr>
        <w:t>23426,75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0069BB">
        <w:rPr>
          <w:rFonts w:ascii="Times New Roman" w:hAnsi="Times New Roman" w:cs="Times New Roman"/>
          <w:sz w:val="28"/>
          <w:szCs w:val="28"/>
        </w:rPr>
        <w:t>7453,</w:t>
      </w:r>
      <w:proofErr w:type="gramStart"/>
      <w:r w:rsidRPr="000069B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)*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12=517336,20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0069BB" w:rsidRDefault="000069BB" w:rsidP="000069B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517336,20 *1%</w:t>
      </w:r>
      <w:r w:rsidR="007018A2">
        <w:rPr>
          <w:rFonts w:ascii="Times New Roman" w:hAnsi="Times New Roman" w:cs="Times New Roman"/>
          <w:sz w:val="28"/>
          <w:szCs w:val="28"/>
        </w:rPr>
        <w:t xml:space="preserve">=5174,00 </w:t>
      </w:r>
      <w:proofErr w:type="spellStart"/>
      <w:r w:rsidR="007018A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018A2">
        <w:rPr>
          <w:rFonts w:ascii="Times New Roman" w:hAnsi="Times New Roman" w:cs="Times New Roman"/>
          <w:sz w:val="28"/>
          <w:szCs w:val="28"/>
        </w:rPr>
        <w:t xml:space="preserve"> (округление до целого числа)</w:t>
      </w:r>
      <w:r w:rsidR="002B78B5">
        <w:rPr>
          <w:rFonts w:ascii="Times New Roman" w:hAnsi="Times New Roman" w:cs="Times New Roman"/>
          <w:sz w:val="28"/>
          <w:szCs w:val="28"/>
        </w:rPr>
        <w:t xml:space="preserve"> услуги банка</w:t>
      </w:r>
    </w:p>
    <w:p w:rsidR="000069BB" w:rsidRDefault="007018A2" w:rsidP="000069B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522510,20 руб.</w:t>
      </w:r>
    </w:p>
    <w:p w:rsidR="007872A9" w:rsidRDefault="007872A9" w:rsidP="000069B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872A9" w:rsidRPr="000069BB" w:rsidRDefault="007872A9" w:rsidP="000069B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Тупикова</w:t>
      </w:r>
      <w:proofErr w:type="spellEnd"/>
    </w:p>
    <w:sectPr w:rsidR="007872A9" w:rsidRPr="0000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E1436"/>
    <w:multiLevelType w:val="hybridMultilevel"/>
    <w:tmpl w:val="A30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79"/>
    <w:rsid w:val="000069BB"/>
    <w:rsid w:val="000633C9"/>
    <w:rsid w:val="001320EA"/>
    <w:rsid w:val="002B78B5"/>
    <w:rsid w:val="00367576"/>
    <w:rsid w:val="0039753F"/>
    <w:rsid w:val="00573182"/>
    <w:rsid w:val="007018A2"/>
    <w:rsid w:val="007872A9"/>
    <w:rsid w:val="00AC0779"/>
    <w:rsid w:val="00E7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7A57"/>
  <w15:chartTrackingRefBased/>
  <w15:docId w15:val="{F0ED2732-2786-4452-B46C-BFE55F98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2022-11-22T09:59:00Z</cp:lastPrinted>
  <dcterms:created xsi:type="dcterms:W3CDTF">2022-11-18T12:09:00Z</dcterms:created>
  <dcterms:modified xsi:type="dcterms:W3CDTF">2022-11-22T09:59:00Z</dcterms:modified>
</cp:coreProperties>
</file>