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BC" w:rsidRPr="00890ABC" w:rsidRDefault="00890ABC" w:rsidP="00890AB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РЕШЕНИЕ</w:t>
      </w:r>
    </w:p>
    <w:p w:rsidR="00890ABC" w:rsidRPr="00890ABC" w:rsidRDefault="00890ABC" w:rsidP="00890AB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№ 01-02/16 от 20 апреля 2015 г.</w:t>
      </w:r>
    </w:p>
    <w:p w:rsidR="00890ABC" w:rsidRPr="00890ABC" w:rsidRDefault="00890ABC" w:rsidP="00890AB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О внесении изменений и дополнений в Решение сельской Думы сельского поселения «Село Спас-Загорье» № 03/81 от 18.12.2014 г. «О бюджете сельского поселения «Село Спас-Загорье» на</w:t>
      </w: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2015 год и на плановый период 2016 и 2017 годы»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Руководствуясь ст. 83 Бюджетного Кодекса Российской Федерации, Федеральным законом № 131-ФЗ от 06.10.2003 «Об общих принципах организации местного самоуправления в Российской федерации», Уставом муниципального образования сельского поселения «Село Спас-Загорье», Сельская Дума муниципального образования сельского поселения «Село Спас-Загорье»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90ABC" w:rsidRPr="00890ABC" w:rsidRDefault="00890ABC" w:rsidP="00890ABC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РЕШИЛА: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1.Внести в Решение Сельской Думы сельского поселения «Село Спас-Загорье» № 03/81 от 18.12.2014 г. «О бюджете сельского поселения «Село Спас-</w:t>
      </w:r>
      <w:proofErr w:type="gramStart"/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Загорье»  на</w:t>
      </w:r>
      <w:proofErr w:type="gramEnd"/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 2015 год и на плановый период 2016 и 2017 годы» следующие изменения: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1.1. Изложить п. 1 в следующей редакции: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Утвердить основные характеристики бюджета сельского поселения «Село Спас-Загорье» на 2015 год:</w:t>
      </w:r>
    </w:p>
    <w:p w:rsidR="00890ABC" w:rsidRPr="00890ABC" w:rsidRDefault="00890ABC" w:rsidP="0089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доходов бюджета в сумме 10 189 749,00 рублей, в том числе объем безвозмездных поступлений в сумме 3 487 565,00 рублей;</w:t>
      </w:r>
    </w:p>
    <w:p w:rsidR="00890ABC" w:rsidRPr="00890ABC" w:rsidRDefault="00890ABC" w:rsidP="0089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общий объем расходов бюджета в сумме 10 272 497,54 рублей;</w:t>
      </w:r>
    </w:p>
    <w:p w:rsidR="00890ABC" w:rsidRPr="00890ABC" w:rsidRDefault="00890ABC" w:rsidP="0089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нормативную величину резервного фонда администрации сельского поселения «Село Спас-Загорье» в сумме 20 000 рублей;</w:t>
      </w:r>
    </w:p>
    <w:p w:rsidR="00890ABC" w:rsidRPr="00890ABC" w:rsidRDefault="00890ABC" w:rsidP="0089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дефицит бюджета сельского поселения «Село Спас-Загорье» на 2015 г. в сумме 82 748,54 рублей;</w:t>
      </w:r>
    </w:p>
    <w:p w:rsidR="00890ABC" w:rsidRPr="00890ABC" w:rsidRDefault="00890ABC" w:rsidP="0089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– предельный объем муниципального долга сельского поселения «Село Спас-Загорье» в сумме 6 702 184 </w:t>
      </w:r>
      <w:proofErr w:type="gramStart"/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рублей.;</w:t>
      </w:r>
      <w:proofErr w:type="gramEnd"/>
    </w:p>
    <w:p w:rsidR="00890ABC" w:rsidRPr="00890ABC" w:rsidRDefault="00890ABC" w:rsidP="0089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верхний предел муниципального долга на 1 января 2016 г. сельского поселения «Село Спас-Загорье» в сумме 6 502 184 рубля.</w:t>
      </w:r>
    </w:p>
    <w:p w:rsidR="00890ABC" w:rsidRPr="00890ABC" w:rsidRDefault="00890ABC" w:rsidP="00890A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– объем расходов бюджета сельского поселения «Село Спас-Загорье» на обслуживание муниципального долга на 2015 год в сумме 139 000,00 рублей, в том числе по бюджетному кредиту в сумме 139 000,00 рублей;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1.2. Изложить п. 13 в следующей редакции: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Установить уровень размеров должностных окладов по муниципальным должностям, а также работников органов местного самоуправления, замещающих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на уровне, сложившемся на 01 января 2015 года.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 xml:space="preserve">1.3. Внести изменения и дополнения в Приложение №4,6,8,14,15 к Решению Сельской Думы сельского поселения «Село Спас-Загорье» №03/81 от 18.12.2014г. «О бюджете сельского поселения «Село Спас-Загорье» на 2015 год и на плановый период 2016 и 2017 годы» и </w:t>
      </w: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t>приложения   №4,6,8,14,15 читать в новой редакции   согласно приложению № 4,6,8,14,15 к настоящему Решению.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2. Считать утратившим силу п.1, п.13 Решения Сельской Думы сельского поселения «Село Спас-Загорье» №03/81 от 18.12.2014г. «О бюджете сельского поселения «Село Спас-Загорье» на 2015 год и на плановый период 2016 и 2017 годы».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3. Настоящее Решение вступает в силу со дня его принятия и подлежит опубликованию (обнародованию).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t> </w:t>
      </w:r>
    </w:p>
    <w:p w:rsidR="00890ABC" w:rsidRPr="00890ABC" w:rsidRDefault="00890ABC" w:rsidP="00890AB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Глава сельского поселения «Село Спас-</w:t>
      </w:r>
      <w:proofErr w:type="gramStart"/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Загорье»   </w:t>
      </w:r>
      <w:proofErr w:type="gramEnd"/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 </w:t>
      </w:r>
      <w:proofErr w:type="spellStart"/>
      <w:r w:rsidRPr="00890ABC">
        <w:rPr>
          <w:rFonts w:ascii="Segoe UI" w:eastAsia="Times New Roman" w:hAnsi="Segoe UI" w:cs="Segoe UI"/>
          <w:b/>
          <w:bCs/>
          <w:color w:val="555555"/>
          <w:sz w:val="21"/>
          <w:szCs w:val="21"/>
          <w:lang w:eastAsia="ru-RU"/>
        </w:rPr>
        <w:t>Г.Д.Ефимов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C87"/>
    <w:multiLevelType w:val="multilevel"/>
    <w:tmpl w:val="9D58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BC"/>
    <w:rsid w:val="000F282F"/>
    <w:rsid w:val="00890ABC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2A59-EECC-41A1-B266-2E877695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0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2023-06-28T13:34:00Z</dcterms:created>
  <dcterms:modified xsi:type="dcterms:W3CDTF">2023-06-28T13:34:00Z</dcterms:modified>
</cp:coreProperties>
</file>